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FA3F" w14:textId="77777777" w:rsidR="002C6ABC" w:rsidRPr="00F92BE8" w:rsidRDefault="002C6ABC" w:rsidP="002C6ABC">
      <w:pPr>
        <w:pStyle w:val="Titre3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E73257" wp14:editId="758305F3">
            <wp:simplePos x="0" y="0"/>
            <wp:positionH relativeFrom="column">
              <wp:posOffset>-49961</wp:posOffset>
            </wp:positionH>
            <wp:positionV relativeFrom="paragraph">
              <wp:posOffset>-293298</wp:posOffset>
            </wp:positionV>
            <wp:extent cx="1335297" cy="1483743"/>
            <wp:effectExtent l="19050" t="0" r="0" b="0"/>
            <wp:wrapNone/>
            <wp:docPr id="2" name="Image 1" descr="Logo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97" cy="148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BE8">
        <w:rPr>
          <w:noProof/>
          <w:sz w:val="36"/>
          <w:szCs w:val="36"/>
        </w:rPr>
        <w:t>Archers de la Toue Chouzéenne</w:t>
      </w:r>
    </w:p>
    <w:p w14:paraId="792E04F8" w14:textId="77777777" w:rsidR="002C6ABC" w:rsidRPr="009E05C9" w:rsidRDefault="002C6ABC" w:rsidP="002C6ABC">
      <w:pPr>
        <w:tabs>
          <w:tab w:val="left" w:pos="1134"/>
        </w:tabs>
        <w:spacing w:after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Patricia JEANDROT</w:t>
      </w:r>
      <w:r w:rsidRPr="009E05C9">
        <w:rPr>
          <w:rFonts w:ascii="Comic Sans MS" w:hAnsi="Comic Sans MS"/>
        </w:rPr>
        <w:t xml:space="preserve"> </w:t>
      </w:r>
      <w:r w:rsidRPr="009E05C9">
        <w:rPr>
          <w:rFonts w:ascii="Comic Sans MS" w:hAnsi="Comic Sans MS"/>
        </w:rPr>
        <w:sym w:font="Wingdings" w:char="F02B"/>
      </w:r>
      <w:r>
        <w:rPr>
          <w:rFonts w:ascii="Comic Sans MS" w:hAnsi="Comic Sans MS"/>
        </w:rPr>
        <w:t xml:space="preserve"> 17 Route de Gizeux 37140 BOURGUEIL</w:t>
      </w:r>
    </w:p>
    <w:p w14:paraId="7581A63C" w14:textId="77777777" w:rsidR="002C6ABC" w:rsidRPr="009E05C9" w:rsidRDefault="002C6ABC" w:rsidP="002C6ABC">
      <w:pPr>
        <w:tabs>
          <w:tab w:val="left" w:pos="1134"/>
        </w:tabs>
        <w:spacing w:after="120"/>
        <w:jc w:val="center"/>
        <w:rPr>
          <w:rFonts w:ascii="Comic Sans MS" w:hAnsi="Comic Sans MS"/>
        </w:rPr>
      </w:pPr>
      <w:r w:rsidRPr="009E05C9">
        <w:rPr>
          <w:rFonts w:ascii="Comic Sans MS" w:hAnsi="Comic Sans MS"/>
        </w:rPr>
        <w:sym w:font="Wingdings 2" w:char="F027"/>
      </w:r>
      <w:r w:rsidRPr="009E05C9">
        <w:rPr>
          <w:rFonts w:ascii="Comic Sans MS" w:hAnsi="Comic Sans MS"/>
        </w:rPr>
        <w:t xml:space="preserve"> 06 </w:t>
      </w:r>
      <w:r>
        <w:rPr>
          <w:rFonts w:ascii="Comic Sans MS" w:hAnsi="Comic Sans MS"/>
        </w:rPr>
        <w:t>14.49.87.65</w:t>
      </w:r>
      <w:r w:rsidRPr="009E05C9">
        <w:rPr>
          <w:rFonts w:ascii="Comic Sans MS" w:hAnsi="Comic Sans MS"/>
        </w:rPr>
        <w:t xml:space="preserve"> </w:t>
      </w:r>
      <w:r w:rsidRPr="009E05C9">
        <w:rPr>
          <w:rFonts w:ascii="Comic Sans MS" w:hAnsi="Comic Sans MS"/>
        </w:rPr>
        <w:sym w:font="Wingdings" w:char="F03A"/>
      </w:r>
      <w:r>
        <w:rPr>
          <w:rFonts w:ascii="Comic Sans MS" w:hAnsi="Comic Sans MS"/>
        </w:rPr>
        <w:t xml:space="preserve"> patricia.jeandrot@free.fr</w:t>
      </w:r>
      <w:hyperlink r:id="rId6" w:history="1"/>
    </w:p>
    <w:p w14:paraId="09D34DA7" w14:textId="77777777" w:rsidR="002C6ABC" w:rsidRPr="009E05C9" w:rsidRDefault="00000000" w:rsidP="002C6ABC">
      <w:pPr>
        <w:tabs>
          <w:tab w:val="left" w:pos="1134"/>
        </w:tabs>
        <w:spacing w:after="120"/>
        <w:jc w:val="center"/>
        <w:rPr>
          <w:rFonts w:ascii="Comic Sans MS" w:hAnsi="Comic Sans MS"/>
        </w:rPr>
      </w:pPr>
      <w:hyperlink r:id="rId7" w:history="1"/>
    </w:p>
    <w:p w14:paraId="56C3CD76" w14:textId="1090214C" w:rsidR="001958BD" w:rsidRPr="002C6ABC" w:rsidRDefault="002C6ABC" w:rsidP="002C6ABC">
      <w:pPr>
        <w:pStyle w:val="Retraitcorpsdetexte"/>
        <w:spacing w:before="120"/>
        <w:ind w:left="142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Compte rendu </w:t>
      </w:r>
      <w:r w:rsidR="00890565" w:rsidRPr="002C6ABC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 xml:space="preserve">ssemblée </w:t>
      </w:r>
      <w:r w:rsidR="00890565" w:rsidRPr="002C6ABC">
        <w:rPr>
          <w:rFonts w:ascii="Comic Sans MS" w:hAnsi="Comic Sans MS"/>
          <w:sz w:val="24"/>
          <w:szCs w:val="24"/>
        </w:rPr>
        <w:t>G</w:t>
      </w:r>
      <w:r>
        <w:rPr>
          <w:rFonts w:ascii="Comic Sans MS" w:hAnsi="Comic Sans MS"/>
          <w:sz w:val="24"/>
          <w:szCs w:val="24"/>
        </w:rPr>
        <w:t xml:space="preserve">énérale </w:t>
      </w:r>
      <w:r w:rsidR="00890565" w:rsidRPr="002C6ABC">
        <w:rPr>
          <w:rFonts w:ascii="Comic Sans MS" w:hAnsi="Comic Sans MS"/>
          <w:sz w:val="24"/>
          <w:szCs w:val="24"/>
        </w:rPr>
        <w:t xml:space="preserve">du </w:t>
      </w:r>
      <w:r>
        <w:rPr>
          <w:rFonts w:ascii="Comic Sans MS" w:hAnsi="Comic Sans MS"/>
          <w:sz w:val="24"/>
          <w:szCs w:val="24"/>
        </w:rPr>
        <w:t>30 Août 2024</w:t>
      </w:r>
    </w:p>
    <w:p w14:paraId="4041C861" w14:textId="77777777" w:rsidR="00215D45" w:rsidRDefault="00215D45" w:rsidP="002C6ABC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30AE127E" w14:textId="3ECF6949" w:rsidR="00890565" w:rsidRDefault="00215D45" w:rsidP="002C6ABC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quorum est atteint : 14 présents + 3 procurations</w:t>
      </w:r>
    </w:p>
    <w:p w14:paraId="39DD491D" w14:textId="77777777" w:rsidR="00215D45" w:rsidRPr="002C6ABC" w:rsidRDefault="00215D45" w:rsidP="002C6ABC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21083175" w14:textId="1AD1FA0C" w:rsidR="00890565" w:rsidRPr="002C6ABC" w:rsidRDefault="00890565" w:rsidP="00CA1555">
      <w:pPr>
        <w:pStyle w:val="Retraitcorpsdetexte"/>
        <w:numPr>
          <w:ilvl w:val="0"/>
          <w:numId w:val="3"/>
        </w:numPr>
        <w:spacing w:before="120"/>
        <w:rPr>
          <w:rFonts w:ascii="Comic Sans MS" w:hAnsi="Comic Sans MS"/>
          <w:sz w:val="24"/>
          <w:szCs w:val="24"/>
        </w:rPr>
      </w:pPr>
      <w:r w:rsidRPr="002C6ABC">
        <w:rPr>
          <w:rFonts w:ascii="Comic Sans MS" w:hAnsi="Comic Sans MS"/>
          <w:sz w:val="24"/>
          <w:szCs w:val="24"/>
        </w:rPr>
        <w:t>Rapport moral et rapport d’activité</w:t>
      </w:r>
      <w:r w:rsidR="00CA1555">
        <w:rPr>
          <w:rFonts w:ascii="Comic Sans MS" w:hAnsi="Comic Sans MS"/>
          <w:sz w:val="24"/>
          <w:szCs w:val="24"/>
        </w:rPr>
        <w:t xml:space="preserve"> - Armand</w:t>
      </w:r>
    </w:p>
    <w:p w14:paraId="0A718094" w14:textId="77C4921B" w:rsidR="002C6ABC" w:rsidRPr="002C6ABC" w:rsidRDefault="002C6ABC" w:rsidP="00215D45">
      <w:pPr>
        <w:pStyle w:val="Retraitcorpsdetexte"/>
        <w:spacing w:before="120"/>
        <w:ind w:left="142"/>
        <w:jc w:val="both"/>
        <w:rPr>
          <w:rFonts w:ascii="Comic Sans MS" w:hAnsi="Comic Sans MS"/>
          <w:sz w:val="24"/>
          <w:szCs w:val="24"/>
        </w:rPr>
      </w:pPr>
      <w:r w:rsidRPr="002C6ABC">
        <w:rPr>
          <w:rFonts w:ascii="Comic Sans MS" w:hAnsi="Comic Sans MS"/>
          <w:sz w:val="24"/>
          <w:szCs w:val="24"/>
        </w:rPr>
        <w:t xml:space="preserve">Merci </w:t>
      </w:r>
      <w:r>
        <w:rPr>
          <w:rFonts w:ascii="Comic Sans MS" w:hAnsi="Comic Sans MS"/>
          <w:sz w:val="24"/>
          <w:szCs w:val="24"/>
        </w:rPr>
        <w:t xml:space="preserve">à notre entraineur Serge et </w:t>
      </w:r>
      <w:r w:rsidRPr="002C6ABC">
        <w:rPr>
          <w:rFonts w:ascii="Comic Sans MS" w:hAnsi="Comic Sans MS"/>
          <w:sz w:val="24"/>
          <w:szCs w:val="24"/>
        </w:rPr>
        <w:t>aux animateurs</w:t>
      </w:r>
      <w:r>
        <w:rPr>
          <w:rFonts w:ascii="Comic Sans MS" w:hAnsi="Comic Sans MS"/>
          <w:sz w:val="24"/>
          <w:szCs w:val="24"/>
        </w:rPr>
        <w:t xml:space="preserve"> Diego, Armand, Hervé et Stéphane</w:t>
      </w:r>
      <w:r w:rsidRPr="002C6ABC">
        <w:rPr>
          <w:rFonts w:ascii="Comic Sans MS" w:hAnsi="Comic Sans MS"/>
          <w:sz w:val="24"/>
          <w:szCs w:val="24"/>
        </w:rPr>
        <w:t xml:space="preserve"> qui sont venu prodiguer leurs conseils et ont permis aux archers de tous niveaux d’avoir des aides précieuses pour toujours aller de l’avant dans la précision du geste.</w:t>
      </w:r>
    </w:p>
    <w:p w14:paraId="1F657C86" w14:textId="3F5E6836" w:rsidR="00890565" w:rsidRPr="002C6ABC" w:rsidRDefault="00890565" w:rsidP="00215D45">
      <w:pPr>
        <w:pStyle w:val="Retraitcorpsdetexte"/>
        <w:spacing w:before="120"/>
        <w:ind w:left="142"/>
        <w:jc w:val="both"/>
        <w:rPr>
          <w:rFonts w:ascii="Comic Sans MS" w:hAnsi="Comic Sans MS"/>
          <w:sz w:val="24"/>
          <w:szCs w:val="24"/>
        </w:rPr>
      </w:pPr>
      <w:r w:rsidRPr="002C6ABC">
        <w:rPr>
          <w:rFonts w:ascii="Comic Sans MS" w:hAnsi="Comic Sans MS"/>
          <w:sz w:val="24"/>
          <w:szCs w:val="24"/>
        </w:rPr>
        <w:t>Merci aux différents bénévoles qui ont aidés lors des quelques manifestations organisées. C’est grâce à vous que le Club arrive à proposer ces activités vous êtes plus que nécessaires pour la bonne marche du Club.</w:t>
      </w:r>
    </w:p>
    <w:p w14:paraId="6F919E67" w14:textId="77777777" w:rsidR="00890565" w:rsidRPr="002C6ABC" w:rsidRDefault="00890565" w:rsidP="00215D45">
      <w:pPr>
        <w:pStyle w:val="Retraitcorpsdetexte"/>
        <w:spacing w:before="120"/>
        <w:ind w:left="142"/>
        <w:jc w:val="both"/>
        <w:rPr>
          <w:rFonts w:ascii="Comic Sans MS" w:hAnsi="Comic Sans MS"/>
          <w:sz w:val="24"/>
          <w:szCs w:val="24"/>
        </w:rPr>
      </w:pPr>
      <w:r w:rsidRPr="002C6ABC">
        <w:rPr>
          <w:rFonts w:ascii="Comic Sans MS" w:hAnsi="Comic Sans MS"/>
          <w:sz w:val="24"/>
          <w:szCs w:val="24"/>
        </w:rPr>
        <w:t>Merci à vous, archers, adhérents, dont la présence est l’essence même de ce Club.</w:t>
      </w:r>
    </w:p>
    <w:p w14:paraId="25E8F4CF" w14:textId="77777777" w:rsidR="00890565" w:rsidRPr="00215D45" w:rsidRDefault="00890565" w:rsidP="00215D45">
      <w:pPr>
        <w:pStyle w:val="Retraitcorpsdetexte"/>
        <w:spacing w:before="120"/>
        <w:ind w:left="142"/>
        <w:jc w:val="both"/>
        <w:rPr>
          <w:rFonts w:ascii="Comic Sans MS" w:hAnsi="Comic Sans MS"/>
          <w:sz w:val="24"/>
          <w:szCs w:val="24"/>
        </w:rPr>
      </w:pPr>
    </w:p>
    <w:p w14:paraId="750474B9" w14:textId="7BDA07DC" w:rsidR="00890565" w:rsidRPr="00215D45" w:rsidRDefault="00890565" w:rsidP="00215D45">
      <w:pPr>
        <w:pStyle w:val="Retraitcorpsdetexte"/>
        <w:spacing w:before="120"/>
        <w:ind w:left="142"/>
        <w:jc w:val="both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 xml:space="preserve">Les effectifs : par rapport à l’année dernière, les effectifs ont été en baisse. Nous sommes actuellement </w:t>
      </w:r>
      <w:r w:rsidR="00AC5AD3">
        <w:rPr>
          <w:rFonts w:ascii="Comic Sans MS" w:hAnsi="Comic Sans MS"/>
          <w:sz w:val="24"/>
          <w:szCs w:val="24"/>
        </w:rPr>
        <w:t>27</w:t>
      </w:r>
      <w:r w:rsidRPr="00215D45">
        <w:rPr>
          <w:rFonts w:ascii="Comic Sans MS" w:hAnsi="Comic Sans MS"/>
          <w:sz w:val="24"/>
          <w:szCs w:val="24"/>
        </w:rPr>
        <w:t xml:space="preserve"> licenciés</w:t>
      </w:r>
    </w:p>
    <w:p w14:paraId="46FEE101" w14:textId="77777777" w:rsidR="00A356F4" w:rsidRPr="00215D45" w:rsidRDefault="00A356F4" w:rsidP="00215D45">
      <w:pPr>
        <w:pStyle w:val="Retraitcorpsdetexte"/>
        <w:spacing w:before="120"/>
        <w:ind w:left="142"/>
        <w:jc w:val="both"/>
        <w:rPr>
          <w:rFonts w:ascii="Comic Sans MS" w:hAnsi="Comic Sans MS"/>
          <w:sz w:val="24"/>
          <w:szCs w:val="24"/>
        </w:rPr>
      </w:pPr>
    </w:p>
    <w:p w14:paraId="3B0AD0AF" w14:textId="31E3B6A1" w:rsidR="00A356F4" w:rsidRPr="00215D45" w:rsidRDefault="00A356F4" w:rsidP="00215D45">
      <w:pPr>
        <w:pStyle w:val="Retraitcorpsdetexte"/>
        <w:spacing w:before="120"/>
        <w:ind w:left="142"/>
        <w:jc w:val="both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>Les entrainements : Serge a bien voulu continuer à prodiguer ses conseils avisés</w:t>
      </w:r>
      <w:r w:rsidR="00AC5AD3">
        <w:rPr>
          <w:rFonts w:ascii="Comic Sans MS" w:hAnsi="Comic Sans MS"/>
          <w:sz w:val="24"/>
          <w:szCs w:val="24"/>
        </w:rPr>
        <w:t xml:space="preserve">. </w:t>
      </w:r>
      <w:r w:rsidRPr="00215D45">
        <w:rPr>
          <w:rFonts w:ascii="Comic Sans MS" w:hAnsi="Comic Sans MS"/>
          <w:sz w:val="24"/>
          <w:szCs w:val="24"/>
        </w:rPr>
        <w:t>Armand, Diego</w:t>
      </w:r>
      <w:r w:rsidR="00215D45">
        <w:rPr>
          <w:rFonts w:ascii="Comic Sans MS" w:hAnsi="Comic Sans MS"/>
          <w:sz w:val="24"/>
          <w:szCs w:val="24"/>
        </w:rPr>
        <w:t>, Hervé</w:t>
      </w:r>
      <w:r w:rsidR="00AC5AD3">
        <w:rPr>
          <w:rFonts w:ascii="Comic Sans MS" w:hAnsi="Comic Sans MS"/>
          <w:sz w:val="24"/>
          <w:szCs w:val="24"/>
        </w:rPr>
        <w:t>, Pierre</w:t>
      </w:r>
      <w:r w:rsidRPr="00215D45">
        <w:rPr>
          <w:rFonts w:ascii="Comic Sans MS" w:hAnsi="Comic Sans MS"/>
          <w:sz w:val="24"/>
          <w:szCs w:val="24"/>
        </w:rPr>
        <w:t xml:space="preserve"> et Stéphane</w:t>
      </w:r>
      <w:r w:rsidR="00AC5AD3">
        <w:rPr>
          <w:rFonts w:ascii="Comic Sans MS" w:hAnsi="Comic Sans MS"/>
          <w:sz w:val="24"/>
          <w:szCs w:val="24"/>
        </w:rPr>
        <w:t xml:space="preserve"> ont assuré les cours du lundi et jeudi</w:t>
      </w:r>
      <w:r w:rsidRPr="00215D45">
        <w:rPr>
          <w:rFonts w:ascii="Comic Sans MS" w:hAnsi="Comic Sans MS"/>
          <w:sz w:val="24"/>
          <w:szCs w:val="24"/>
        </w:rPr>
        <w:t>. Les entrainements se sont déroulés à la salle multisports de Chouzé-sur-Loire les lundi, mardi, jeudi.</w:t>
      </w:r>
    </w:p>
    <w:p w14:paraId="28F4A3F1" w14:textId="77777777" w:rsidR="00A356F4" w:rsidRPr="00215D45" w:rsidRDefault="00A356F4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4C420A46" w14:textId="4664A21B" w:rsidR="00A356F4" w:rsidRPr="00215D45" w:rsidRDefault="00A356F4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 xml:space="preserve">Participation compétitions : </w:t>
      </w:r>
      <w:r w:rsidR="00215D45">
        <w:rPr>
          <w:rFonts w:ascii="Comic Sans MS" w:hAnsi="Comic Sans MS"/>
          <w:sz w:val="24"/>
          <w:szCs w:val="24"/>
        </w:rPr>
        <w:t>Aucune</w:t>
      </w:r>
      <w:r w:rsidRPr="00215D45">
        <w:rPr>
          <w:rFonts w:ascii="Comic Sans MS" w:hAnsi="Comic Sans MS"/>
          <w:sz w:val="24"/>
          <w:szCs w:val="24"/>
        </w:rPr>
        <w:t xml:space="preserve"> participation</w:t>
      </w:r>
      <w:r w:rsidR="00215D45">
        <w:rPr>
          <w:rFonts w:ascii="Comic Sans MS" w:hAnsi="Comic Sans MS"/>
          <w:sz w:val="24"/>
          <w:szCs w:val="24"/>
        </w:rPr>
        <w:t xml:space="preserve"> de nos archers cette saison</w:t>
      </w:r>
    </w:p>
    <w:p w14:paraId="1C910256" w14:textId="77777777" w:rsidR="00A356F4" w:rsidRPr="00215D45" w:rsidRDefault="00A356F4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02136E18" w14:textId="77777777" w:rsidR="00A356F4" w:rsidRPr="00215D45" w:rsidRDefault="00A356F4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>Organisations d’</w:t>
      </w:r>
      <w:r w:rsidR="006D670C" w:rsidRPr="00215D45">
        <w:rPr>
          <w:rFonts w:ascii="Comic Sans MS" w:hAnsi="Comic Sans MS"/>
          <w:sz w:val="24"/>
          <w:szCs w:val="24"/>
        </w:rPr>
        <w:t>événements</w:t>
      </w:r>
      <w:r w:rsidRPr="00215D45">
        <w:rPr>
          <w:rFonts w:ascii="Comic Sans MS" w:hAnsi="Comic Sans MS"/>
          <w:sz w:val="24"/>
          <w:szCs w:val="24"/>
        </w:rPr>
        <w:t> :</w:t>
      </w:r>
    </w:p>
    <w:p w14:paraId="3E7341D2" w14:textId="6C31D3D5" w:rsidR="006D670C" w:rsidRPr="00215D45" w:rsidRDefault="006D670C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 xml:space="preserve">Journée des associations : </w:t>
      </w:r>
      <w:r w:rsidR="00215D45">
        <w:rPr>
          <w:rFonts w:ascii="Comic Sans MS" w:hAnsi="Comic Sans MS"/>
          <w:sz w:val="24"/>
          <w:szCs w:val="24"/>
        </w:rPr>
        <w:t>Avoine et Chouzé sur Loire</w:t>
      </w:r>
    </w:p>
    <w:p w14:paraId="66B0EA7C" w14:textId="698BB138" w:rsidR="006D670C" w:rsidRPr="00215D45" w:rsidRDefault="006D670C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 xml:space="preserve">Coupe d’hivers : </w:t>
      </w:r>
      <w:r w:rsidR="00E0538F">
        <w:rPr>
          <w:rFonts w:ascii="Comic Sans MS" w:hAnsi="Comic Sans MS"/>
          <w:sz w:val="24"/>
          <w:szCs w:val="24"/>
        </w:rPr>
        <w:t>le 21 janvier 2024 – 14 archers</w:t>
      </w:r>
      <w:r w:rsidRPr="00215D45">
        <w:rPr>
          <w:rFonts w:ascii="Comic Sans MS" w:hAnsi="Comic Sans MS"/>
          <w:sz w:val="24"/>
          <w:szCs w:val="24"/>
        </w:rPr>
        <w:t xml:space="preserve"> </w:t>
      </w:r>
    </w:p>
    <w:p w14:paraId="2C2075AF" w14:textId="72A72AF9" w:rsidR="006D670C" w:rsidRPr="00215D45" w:rsidRDefault="006D670C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 xml:space="preserve">Passages de badges : </w:t>
      </w:r>
      <w:r w:rsidR="00AC5AD3">
        <w:rPr>
          <w:rFonts w:ascii="Comic Sans MS" w:hAnsi="Comic Sans MS"/>
          <w:sz w:val="24"/>
          <w:szCs w:val="24"/>
        </w:rPr>
        <w:t>les 16 décembre (8 archers), 17 février (10 archers) et 25 mai (6 archers)</w:t>
      </w:r>
    </w:p>
    <w:p w14:paraId="744F7DDB" w14:textId="2FEF580D" w:rsidR="006D670C" w:rsidRPr="00215D45" w:rsidRDefault="006D670C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 xml:space="preserve">Tir campagne : </w:t>
      </w:r>
      <w:r w:rsidR="00E0538F">
        <w:rPr>
          <w:rFonts w:ascii="Comic Sans MS" w:hAnsi="Comic Sans MS"/>
          <w:sz w:val="24"/>
          <w:szCs w:val="24"/>
        </w:rPr>
        <w:t>remplacé par un UFOLARC chez Étienne le 14 avril 2024 – 11 archers</w:t>
      </w:r>
    </w:p>
    <w:p w14:paraId="289C3F1C" w14:textId="79B8FA1B" w:rsidR="006D670C" w:rsidRPr="00215D45" w:rsidRDefault="006D670C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215D45">
        <w:rPr>
          <w:rFonts w:ascii="Comic Sans MS" w:hAnsi="Comic Sans MS"/>
          <w:sz w:val="24"/>
          <w:szCs w:val="24"/>
        </w:rPr>
        <w:t>Surprise de l’instructeur</w:t>
      </w:r>
      <w:r w:rsidR="00AC5AD3">
        <w:rPr>
          <w:rFonts w:ascii="Comic Sans MS" w:hAnsi="Comic Sans MS"/>
          <w:sz w:val="24"/>
          <w:szCs w:val="24"/>
        </w:rPr>
        <w:t xml:space="preserve"> : le 30 juin – 11 archers ont participé le matin </w:t>
      </w:r>
      <w:proofErr w:type="gramStart"/>
      <w:r w:rsidR="00AC5AD3">
        <w:rPr>
          <w:rFonts w:ascii="Comic Sans MS" w:hAnsi="Comic Sans MS"/>
          <w:sz w:val="24"/>
          <w:szCs w:val="24"/>
        </w:rPr>
        <w:t>au tir surprise</w:t>
      </w:r>
      <w:proofErr w:type="gramEnd"/>
      <w:r w:rsidR="00AC5AD3">
        <w:rPr>
          <w:rFonts w:ascii="Comic Sans MS" w:hAnsi="Comic Sans MS"/>
          <w:sz w:val="24"/>
          <w:szCs w:val="24"/>
        </w:rPr>
        <w:t xml:space="preserve"> que Serge </w:t>
      </w:r>
      <w:r w:rsidR="002709C5">
        <w:rPr>
          <w:rFonts w:ascii="Comic Sans MS" w:hAnsi="Comic Sans MS"/>
          <w:sz w:val="24"/>
          <w:szCs w:val="24"/>
        </w:rPr>
        <w:t>a</w:t>
      </w:r>
      <w:r w:rsidR="00AC5AD3">
        <w:rPr>
          <w:rFonts w:ascii="Comic Sans MS" w:hAnsi="Comic Sans MS"/>
          <w:sz w:val="24"/>
          <w:szCs w:val="24"/>
        </w:rPr>
        <w:t xml:space="preserve"> p</w:t>
      </w:r>
      <w:r w:rsidR="002709C5">
        <w:rPr>
          <w:rFonts w:ascii="Comic Sans MS" w:hAnsi="Comic Sans MS"/>
          <w:sz w:val="24"/>
          <w:szCs w:val="24"/>
        </w:rPr>
        <w:t xml:space="preserve">réparé « Redoutable DACIA » </w:t>
      </w:r>
      <w:r w:rsidR="007511ED">
        <w:rPr>
          <w:rFonts w:ascii="Comic Sans MS" w:hAnsi="Comic Sans MS"/>
          <w:sz w:val="24"/>
          <w:szCs w:val="24"/>
        </w:rPr>
        <w:t>Yohann</w:t>
      </w:r>
      <w:r w:rsidR="002709C5">
        <w:rPr>
          <w:rFonts w:ascii="Comic Sans MS" w:hAnsi="Comic Sans MS"/>
          <w:sz w:val="24"/>
          <w:szCs w:val="24"/>
        </w:rPr>
        <w:t xml:space="preserve"> pourra vous en parler.</w:t>
      </w:r>
    </w:p>
    <w:p w14:paraId="0D2DD517" w14:textId="77777777" w:rsidR="006D670C" w:rsidRDefault="006D670C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6CBBD359" w14:textId="77777777" w:rsidR="00CA1555" w:rsidRDefault="00CA1555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7049BAE8" w14:textId="0516F921" w:rsidR="00CA1555" w:rsidRPr="002C6ABC" w:rsidRDefault="00CA1555" w:rsidP="00CA1555">
      <w:pPr>
        <w:pStyle w:val="Retraitcorpsdetexte"/>
        <w:numPr>
          <w:ilvl w:val="0"/>
          <w:numId w:val="3"/>
        </w:numPr>
        <w:spacing w:before="120"/>
        <w:rPr>
          <w:rFonts w:ascii="Comic Sans MS" w:hAnsi="Comic Sans MS"/>
          <w:sz w:val="24"/>
          <w:szCs w:val="24"/>
        </w:rPr>
      </w:pPr>
      <w:r w:rsidRPr="002C6ABC">
        <w:rPr>
          <w:rFonts w:ascii="Comic Sans MS" w:hAnsi="Comic Sans MS"/>
          <w:sz w:val="24"/>
          <w:szCs w:val="24"/>
        </w:rPr>
        <w:lastRenderedPageBreak/>
        <w:t xml:space="preserve">Rapport </w:t>
      </w:r>
      <w:r>
        <w:rPr>
          <w:rFonts w:ascii="Comic Sans MS" w:hAnsi="Comic Sans MS"/>
          <w:sz w:val="24"/>
          <w:szCs w:val="24"/>
        </w:rPr>
        <w:t>financier - Diego</w:t>
      </w:r>
    </w:p>
    <w:p w14:paraId="4E42B5EA" w14:textId="77777777" w:rsidR="00CA1555" w:rsidRDefault="00CA1555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432"/>
        <w:gridCol w:w="2824"/>
        <w:gridCol w:w="1859"/>
        <w:gridCol w:w="1859"/>
      </w:tblGrid>
      <w:tr w:rsidR="00CA1555" w:rsidRPr="00CA1555" w14:paraId="17C63C66" w14:textId="77777777" w:rsidTr="00CA1555">
        <w:trPr>
          <w:trHeight w:val="432"/>
        </w:trPr>
        <w:tc>
          <w:tcPr>
            <w:tcW w:w="940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2408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BILAN FINANCIER DU 30/08/2024</w:t>
            </w:r>
          </w:p>
        </w:tc>
      </w:tr>
      <w:tr w:rsidR="00CA1555" w:rsidRPr="00CA1555" w14:paraId="7C0CFA4D" w14:textId="77777777" w:rsidTr="00CA1555">
        <w:trPr>
          <w:trHeight w:val="300"/>
        </w:trPr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C157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E77E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RECETTES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227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DEPENSES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7852CB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CA1555" w:rsidRPr="00CA1555" w14:paraId="2FFFF1D9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B63E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Licences 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EDA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855,50 €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FB0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1 082,50 €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214924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-227,00 €</w:t>
            </w:r>
          </w:p>
        </w:tc>
      </w:tr>
      <w:tr w:rsidR="00CA1555" w:rsidRPr="00CA1555" w14:paraId="529D1F36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DF0C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Cotisations à 40€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E5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1 000,00 €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B37C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FA83C0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1 000,00 €</w:t>
            </w:r>
          </w:p>
        </w:tc>
      </w:tr>
      <w:tr w:rsidR="00CA1555" w:rsidRPr="00CA1555" w14:paraId="704541E0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338E0" w14:textId="339E7D9B" w:rsidR="00CA1555" w:rsidRPr="00CA1555" w:rsidRDefault="000574B8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Cotisation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UFOLEP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D68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55C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164,00 €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105B9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-164,00 €</w:t>
            </w:r>
          </w:p>
        </w:tc>
      </w:tr>
      <w:tr w:rsidR="00CA1555" w:rsidRPr="00CA1555" w14:paraId="5FABD72E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D2D01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JN instructeur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84E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250,00 €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731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530,32 €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C90403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-280,32 €</w:t>
            </w:r>
          </w:p>
        </w:tc>
      </w:tr>
      <w:tr w:rsidR="00CA1555" w:rsidRPr="00CA1555" w14:paraId="1F73F88E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AF5B9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Location matériel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974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145,00 €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C78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866F98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145,00 €</w:t>
            </w:r>
          </w:p>
        </w:tc>
      </w:tr>
      <w:tr w:rsidR="00CA1555" w:rsidRPr="00CA1555" w14:paraId="52BA70A5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32D70" w14:textId="30938805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 w:rsidR="000574B8">
              <w:rPr>
                <w:rFonts w:ascii="Calibri" w:eastAsia="Times New Roman" w:hAnsi="Calibri" w:cs="Calibri"/>
                <w:color w:val="000000"/>
                <w:lang w:eastAsia="fr-FR"/>
              </w:rPr>
              <w:t>em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b</w:t>
            </w:r>
            <w:r w:rsidR="000574B8">
              <w:rPr>
                <w:rFonts w:ascii="Calibri" w:eastAsia="Times New Roman" w:hAnsi="Calibri" w:cs="Calibri"/>
                <w:color w:val="000000"/>
                <w:lang w:eastAsia="fr-FR"/>
              </w:rPr>
              <w:t>oursement PASS SPORT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F0F6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100,00 €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DF4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8F6249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100,00 €</w:t>
            </w:r>
          </w:p>
        </w:tc>
      </w:tr>
      <w:tr w:rsidR="00CA1555" w:rsidRPr="00CA1555" w14:paraId="504A2233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059F5" w14:textId="25544C2E" w:rsidR="00CA1555" w:rsidRPr="00CA1555" w:rsidRDefault="000574B8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Dons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Loire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en 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fête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B0C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200,00 €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C8B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78A86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200,00 €</w:t>
            </w:r>
          </w:p>
        </w:tc>
      </w:tr>
      <w:tr w:rsidR="00CA1555" w:rsidRPr="00CA1555" w14:paraId="53BA9A0D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EF178" w14:textId="63276B88" w:rsidR="00CA1555" w:rsidRPr="00CA1555" w:rsidRDefault="000574B8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Achat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atériels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5480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60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205,90 €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D7D95C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-205,90 €</w:t>
            </w:r>
          </w:p>
        </w:tc>
      </w:tr>
      <w:tr w:rsidR="00CA1555" w:rsidRPr="00CA1555" w14:paraId="1E005DD7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4D9B0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Remboursement CB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FD2C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50,00 €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385B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57,00 €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2EDDD1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-7,00 €</w:t>
            </w:r>
          </w:p>
        </w:tc>
      </w:tr>
      <w:tr w:rsidR="00CA1555" w:rsidRPr="00CA1555" w14:paraId="10840517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CBC74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Administratif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5C38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562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60,96 €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D0FC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-60,96 €</w:t>
            </w:r>
          </w:p>
        </w:tc>
      </w:tr>
      <w:tr w:rsidR="00CA1555" w:rsidRPr="00CA1555" w14:paraId="2EA8E2D0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40020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8B0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E58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5D4EE7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A1555" w:rsidRPr="00CA1555" w14:paraId="1ADB3A44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218CF" w14:textId="2EAF21BF" w:rsidR="00CA1555" w:rsidRPr="00CA1555" w:rsidRDefault="000574B8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Coupe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hiver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8F78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D95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222,48 €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B9BED8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-222,48 €</w:t>
            </w:r>
          </w:p>
        </w:tc>
      </w:tr>
      <w:tr w:rsidR="00CA1555" w:rsidRPr="00CA1555" w14:paraId="5F368B32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6F55A" w14:textId="319E9064" w:rsidR="00CA1555" w:rsidRPr="00CA1555" w:rsidRDefault="000574B8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Tir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UFOLARC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75CF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200,00 €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033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239,61 €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D6884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-39,61 €</w:t>
            </w:r>
          </w:p>
        </w:tc>
      </w:tr>
      <w:tr w:rsidR="00CA1555" w:rsidRPr="00CA1555" w14:paraId="22AA5631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86DC9F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Assurance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A956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1F76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113,51 €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F6B5D3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-113,51 €</w:t>
            </w:r>
          </w:p>
        </w:tc>
      </w:tr>
      <w:tr w:rsidR="00CA1555" w:rsidRPr="00CA1555" w14:paraId="59CDCFD2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956E9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Abo site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2EE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C8B9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89,96 €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D126E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-89,96 €</w:t>
            </w:r>
          </w:p>
        </w:tc>
      </w:tr>
      <w:tr w:rsidR="00CA1555" w:rsidRPr="00CA1555" w14:paraId="03AF629D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A80B5" w14:textId="382237C1" w:rsidR="00CA1555" w:rsidRPr="00CA1555" w:rsidRDefault="000574B8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Ventes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divers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es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proofErr w:type="gramStart"/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arc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,vêtement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C4A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288,00 €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93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20216E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288,00 €</w:t>
            </w:r>
          </w:p>
        </w:tc>
      </w:tr>
      <w:tr w:rsidR="00CA1555" w:rsidRPr="00CA1555" w14:paraId="71E7D091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66D901" w14:textId="5DC86105" w:rsidR="00CA1555" w:rsidRPr="00CA1555" w:rsidRDefault="000574B8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Cotisation</w:t>
            </w:r>
            <w:r w:rsidR="00CA1555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cb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F80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051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60,00 €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74611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-60,00 €</w:t>
            </w:r>
          </w:p>
        </w:tc>
      </w:tr>
      <w:tr w:rsidR="00CA1555" w:rsidRPr="00CA1555" w14:paraId="2D062703" w14:textId="77777777" w:rsidTr="00CA1555">
        <w:trPr>
          <w:trHeight w:val="288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93512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Livret A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F10B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42,47 €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165B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0,00 €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7F4EFE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42,47 €</w:t>
            </w:r>
          </w:p>
        </w:tc>
      </w:tr>
      <w:tr w:rsidR="00CA1555" w:rsidRPr="00CA1555" w14:paraId="561F0E32" w14:textId="77777777" w:rsidTr="00CA1555">
        <w:trPr>
          <w:trHeight w:val="372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7588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BB4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3 130,97 €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03D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2 826,24 €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E07CC4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304,73 €</w:t>
            </w:r>
          </w:p>
        </w:tc>
      </w:tr>
      <w:tr w:rsidR="00CA1555" w:rsidRPr="00CA1555" w14:paraId="06B9D84B" w14:textId="77777777" w:rsidTr="00CA1555">
        <w:trPr>
          <w:trHeight w:val="312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757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198B" w14:textId="77777777" w:rsidR="00CA1555" w:rsidRPr="00CA1555" w:rsidRDefault="00CA1555" w:rsidP="00CA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12" w:color="808080" w:fill="auto"/>
            <w:noWrap/>
            <w:vAlign w:val="bottom"/>
            <w:hideMark/>
          </w:tcPr>
          <w:p w14:paraId="7095D863" w14:textId="77777777" w:rsidR="00CA1555" w:rsidRPr="00CA1555" w:rsidRDefault="00CA1555" w:rsidP="00CA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pct12" w:color="808080" w:fill="auto"/>
            <w:noWrap/>
            <w:vAlign w:val="bottom"/>
            <w:hideMark/>
          </w:tcPr>
          <w:p w14:paraId="3F9B531D" w14:textId="77777777" w:rsidR="00CA1555" w:rsidRPr="00CA1555" w:rsidRDefault="00CA1555" w:rsidP="00CA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808080" w:fill="auto"/>
            <w:noWrap/>
            <w:vAlign w:val="bottom"/>
            <w:hideMark/>
          </w:tcPr>
          <w:p w14:paraId="44D050D5" w14:textId="77777777" w:rsidR="00CA1555" w:rsidRPr="00CA1555" w:rsidRDefault="00CA1555" w:rsidP="00CA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A1555" w:rsidRPr="00CA1555" w14:paraId="6DA1211F" w14:textId="77777777" w:rsidTr="00CA1555">
        <w:trPr>
          <w:trHeight w:val="384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1B7" w14:textId="77777777" w:rsidR="00CA1555" w:rsidRPr="00CA1555" w:rsidRDefault="00CA1555" w:rsidP="00CA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35D" w14:textId="77777777" w:rsidR="00CA1555" w:rsidRPr="00CA1555" w:rsidRDefault="00CA1555" w:rsidP="00CA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FE03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 chèque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678B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Livret 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6C3103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TOTAL</w:t>
            </w:r>
          </w:p>
        </w:tc>
      </w:tr>
      <w:tr w:rsidR="00CA1555" w:rsidRPr="00CA1555" w14:paraId="654175C3" w14:textId="77777777" w:rsidTr="00CA1555">
        <w:trPr>
          <w:trHeight w:val="300"/>
        </w:trPr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4B7" w14:textId="4E901F35" w:rsidR="00CA1555" w:rsidRPr="00CA1555" w:rsidRDefault="00CA1555" w:rsidP="00CA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0574B8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Solde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16-06-2023</w:t>
            </w:r>
          </w:p>
        </w:tc>
        <w:tc>
          <w:tcPr>
            <w:tcW w:w="282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546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581,42 €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07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1 456,53 €</w:t>
            </w:r>
          </w:p>
        </w:tc>
        <w:tc>
          <w:tcPr>
            <w:tcW w:w="18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E6D335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2 037,95 €</w:t>
            </w:r>
          </w:p>
        </w:tc>
      </w:tr>
      <w:tr w:rsidR="00CA1555" w:rsidRPr="00CA1555" w14:paraId="2A9F03A4" w14:textId="77777777" w:rsidTr="00CA1555">
        <w:trPr>
          <w:trHeight w:val="300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AE0E" w14:textId="40161185" w:rsidR="00CA1555" w:rsidRPr="00CA1555" w:rsidRDefault="00CA1555" w:rsidP="00CA1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  <w:r w:rsidR="000574B8"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Solde</w:t>
            </w: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30-08-2024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1E5C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317,64 €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001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1 499,00 €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73555F" w14:textId="77777777" w:rsidR="00CA1555" w:rsidRPr="00CA1555" w:rsidRDefault="00CA1555" w:rsidP="00CA1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1555">
              <w:rPr>
                <w:rFonts w:ascii="Calibri" w:eastAsia="Times New Roman" w:hAnsi="Calibri" w:cs="Calibri"/>
                <w:color w:val="000000"/>
                <w:lang w:eastAsia="fr-FR"/>
              </w:rPr>
              <w:t>1 816,64 €</w:t>
            </w:r>
          </w:p>
        </w:tc>
      </w:tr>
    </w:tbl>
    <w:p w14:paraId="320201AC" w14:textId="77777777" w:rsidR="00CA1555" w:rsidRPr="00215D45" w:rsidRDefault="00CA1555" w:rsidP="00215D4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2921D881" w14:textId="59B490F0" w:rsidR="006D670C" w:rsidRDefault="006D670C" w:rsidP="00CA155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t>Prix de la cotisation pour la saison 202</w:t>
      </w:r>
      <w:r w:rsidR="00CA1555">
        <w:rPr>
          <w:rFonts w:ascii="Comic Sans MS" w:hAnsi="Comic Sans MS"/>
          <w:sz w:val="24"/>
          <w:szCs w:val="24"/>
        </w:rPr>
        <w:t>4</w:t>
      </w:r>
      <w:r w:rsidRPr="00CA1555">
        <w:rPr>
          <w:rFonts w:ascii="Comic Sans MS" w:hAnsi="Comic Sans MS"/>
          <w:sz w:val="24"/>
          <w:szCs w:val="24"/>
        </w:rPr>
        <w:t>-202</w:t>
      </w:r>
      <w:r w:rsidR="00CA1555">
        <w:rPr>
          <w:rFonts w:ascii="Comic Sans MS" w:hAnsi="Comic Sans MS"/>
          <w:sz w:val="24"/>
          <w:szCs w:val="24"/>
        </w:rPr>
        <w:t xml:space="preserve">5 : </w:t>
      </w:r>
      <w:r w:rsidR="00A729D6">
        <w:rPr>
          <w:rFonts w:ascii="Comic Sans MS" w:hAnsi="Comic Sans MS"/>
          <w:sz w:val="24"/>
          <w:szCs w:val="24"/>
        </w:rPr>
        <w:t xml:space="preserve">proposition faite pour </w:t>
      </w:r>
      <w:r w:rsidR="00CA1555">
        <w:rPr>
          <w:rFonts w:ascii="Comic Sans MS" w:hAnsi="Comic Sans MS"/>
          <w:sz w:val="24"/>
          <w:szCs w:val="24"/>
        </w:rPr>
        <w:t>40,00 €</w:t>
      </w:r>
    </w:p>
    <w:p w14:paraId="6C545F22" w14:textId="7B14C501" w:rsidR="00A729D6" w:rsidRPr="00CA1555" w:rsidRDefault="00A729D6" w:rsidP="00CA155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Vote : POUR à l’unanimité</w:t>
      </w:r>
    </w:p>
    <w:p w14:paraId="127B8FA1" w14:textId="77777777" w:rsidR="006D670C" w:rsidRPr="00CA1555" w:rsidRDefault="006D670C" w:rsidP="00CA155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2941C0E6" w14:textId="77777777" w:rsidR="006D670C" w:rsidRPr="00CA1555" w:rsidRDefault="006D670C" w:rsidP="00CA1555">
      <w:pPr>
        <w:pStyle w:val="Retraitcorpsdetexte"/>
        <w:numPr>
          <w:ilvl w:val="0"/>
          <w:numId w:val="3"/>
        </w:numPr>
        <w:spacing w:before="120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t>Election du tiers sortant</w:t>
      </w:r>
    </w:p>
    <w:p w14:paraId="5A91EDE0" w14:textId="228C0AD2" w:rsidR="006D670C" w:rsidRPr="00CA1555" w:rsidRDefault="006D670C" w:rsidP="00CA155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t>Demande si personne contre le vote à main levée</w:t>
      </w:r>
      <w:r w:rsidR="00CA1555">
        <w:rPr>
          <w:rFonts w:ascii="Comic Sans MS" w:hAnsi="Comic Sans MS"/>
          <w:sz w:val="24"/>
          <w:szCs w:val="24"/>
        </w:rPr>
        <w:t xml:space="preserve"> &gt; pas d’opposition</w:t>
      </w:r>
    </w:p>
    <w:p w14:paraId="2B5F9EAA" w14:textId="6DEA0CE2" w:rsidR="006D670C" w:rsidRPr="00CA1555" w:rsidRDefault="006D670C" w:rsidP="00CA155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t xml:space="preserve">Nombre de votants : </w:t>
      </w:r>
      <w:r w:rsidR="00CA1555">
        <w:rPr>
          <w:rFonts w:ascii="Comic Sans MS" w:hAnsi="Comic Sans MS"/>
          <w:sz w:val="24"/>
          <w:szCs w:val="24"/>
        </w:rPr>
        <w:t>17</w:t>
      </w:r>
    </w:p>
    <w:p w14:paraId="0E56B601" w14:textId="7A14A6B4" w:rsidR="006D670C" w:rsidRPr="00CA1555" w:rsidRDefault="006D670C" w:rsidP="00CA1555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t>Sont sortant en septembre 202</w:t>
      </w:r>
      <w:r w:rsidR="00CA1555">
        <w:rPr>
          <w:rFonts w:ascii="Comic Sans MS" w:hAnsi="Comic Sans MS"/>
          <w:sz w:val="24"/>
          <w:szCs w:val="24"/>
        </w:rPr>
        <w:t>4</w:t>
      </w:r>
      <w:r w:rsidRPr="00CA1555">
        <w:rPr>
          <w:rFonts w:ascii="Comic Sans MS" w:hAnsi="Comic Sans MS"/>
          <w:sz w:val="24"/>
          <w:szCs w:val="24"/>
        </w:rPr>
        <w:t xml:space="preserve"> : </w:t>
      </w:r>
    </w:p>
    <w:p w14:paraId="584F9BF7" w14:textId="3B22671C" w:rsidR="00CA1555" w:rsidRDefault="00CA1555" w:rsidP="00CA155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Mickaël PLOQUIN</w:t>
      </w:r>
    </w:p>
    <w:p w14:paraId="3B6BE5B0" w14:textId="77777777" w:rsidR="00CA1555" w:rsidRDefault="006D670C" w:rsidP="00CA1555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t>Stéphane VALENCE</w:t>
      </w:r>
    </w:p>
    <w:p w14:paraId="534601E5" w14:textId="4041E7F1" w:rsidR="006D670C" w:rsidRDefault="006D670C" w:rsidP="00CA1555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t>Nom des personnes se présentant</w:t>
      </w:r>
    </w:p>
    <w:p w14:paraId="0ED00966" w14:textId="26ABB906" w:rsidR="00CA1555" w:rsidRDefault="00CA1555" w:rsidP="00CA1555">
      <w:pPr>
        <w:pStyle w:val="Retraitcorpsdetexte"/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Aucune</w:t>
      </w:r>
    </w:p>
    <w:p w14:paraId="432EF688" w14:textId="77777777" w:rsidR="00A729D6" w:rsidRPr="00CA1555" w:rsidRDefault="00A729D6" w:rsidP="00CA1555">
      <w:pPr>
        <w:pStyle w:val="Retraitcorpsdetexte"/>
        <w:spacing w:before="120"/>
        <w:rPr>
          <w:rFonts w:ascii="Comic Sans MS" w:hAnsi="Comic Sans MS"/>
          <w:sz w:val="24"/>
          <w:szCs w:val="24"/>
        </w:rPr>
      </w:pPr>
    </w:p>
    <w:p w14:paraId="4DB070C6" w14:textId="77777777" w:rsidR="006D670C" w:rsidRDefault="006D670C" w:rsidP="00A729D6">
      <w:pPr>
        <w:pStyle w:val="Retraitcorpsdetexte"/>
        <w:numPr>
          <w:ilvl w:val="0"/>
          <w:numId w:val="3"/>
        </w:numPr>
        <w:spacing w:before="120"/>
        <w:rPr>
          <w:rFonts w:ascii="Comic Sans MS" w:hAnsi="Comic Sans MS"/>
          <w:sz w:val="24"/>
          <w:szCs w:val="24"/>
        </w:rPr>
      </w:pPr>
      <w:r w:rsidRPr="00CA1555">
        <w:rPr>
          <w:rFonts w:ascii="Comic Sans MS" w:hAnsi="Comic Sans MS"/>
          <w:sz w:val="24"/>
          <w:szCs w:val="24"/>
        </w:rPr>
        <w:lastRenderedPageBreak/>
        <w:t>Vote du Bureau</w:t>
      </w:r>
    </w:p>
    <w:p w14:paraId="29EE9A28" w14:textId="77777777" w:rsidR="0046750C" w:rsidRPr="00CA1555" w:rsidRDefault="0046750C" w:rsidP="0046750C">
      <w:pPr>
        <w:pStyle w:val="Retraitcorpsdetexte"/>
        <w:spacing w:before="120"/>
        <w:ind w:left="0"/>
        <w:rPr>
          <w:rFonts w:ascii="Comic Sans MS" w:hAnsi="Comic Sans MS"/>
          <w:sz w:val="24"/>
          <w:szCs w:val="24"/>
        </w:rPr>
      </w:pPr>
    </w:p>
    <w:p w14:paraId="04E331A7" w14:textId="77777777" w:rsidR="006D670C" w:rsidRPr="00A729D6" w:rsidRDefault="006D670C" w:rsidP="00A729D6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Le conseil d’administration se retire pour constituer le bureau directeur</w:t>
      </w:r>
    </w:p>
    <w:p w14:paraId="1AF47F5B" w14:textId="05DF69CF" w:rsidR="006D670C" w:rsidRPr="00A729D6" w:rsidRDefault="006D670C" w:rsidP="00A729D6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Pour l’année 202</w:t>
      </w:r>
      <w:r w:rsidR="00A729D6">
        <w:rPr>
          <w:rFonts w:ascii="Comic Sans MS" w:hAnsi="Comic Sans MS"/>
          <w:sz w:val="24"/>
          <w:szCs w:val="24"/>
        </w:rPr>
        <w:t>4</w:t>
      </w:r>
      <w:r w:rsidRPr="00A729D6">
        <w:rPr>
          <w:rFonts w:ascii="Comic Sans MS" w:hAnsi="Comic Sans MS"/>
          <w:sz w:val="24"/>
          <w:szCs w:val="24"/>
        </w:rPr>
        <w:t>-202</w:t>
      </w:r>
      <w:r w:rsidR="00A729D6">
        <w:rPr>
          <w:rFonts w:ascii="Comic Sans MS" w:hAnsi="Comic Sans MS"/>
          <w:sz w:val="24"/>
          <w:szCs w:val="24"/>
        </w:rPr>
        <w:t>5</w:t>
      </w:r>
    </w:p>
    <w:p w14:paraId="30C67590" w14:textId="77777777" w:rsidR="006D670C" w:rsidRPr="00A729D6" w:rsidRDefault="006D670C" w:rsidP="00A729D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Bureau directeur</w:t>
      </w:r>
    </w:p>
    <w:p w14:paraId="4898F54C" w14:textId="4293EFEB" w:rsidR="006D670C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Président d’honneur : Serge JEANDROT</w:t>
      </w:r>
    </w:p>
    <w:p w14:paraId="6B51CCCE" w14:textId="18D6DFFD" w:rsidR="00A729D6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Président : Armand GENOT</w:t>
      </w:r>
    </w:p>
    <w:p w14:paraId="37966894" w14:textId="2E62C00C" w:rsidR="00A729D6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Vice-Président : Pierre BUONO</w:t>
      </w:r>
    </w:p>
    <w:p w14:paraId="05F392D2" w14:textId="69D0C0E6" w:rsidR="00A729D6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Secrétaire : Étienne PROT</w:t>
      </w:r>
    </w:p>
    <w:p w14:paraId="74665C72" w14:textId="5270224E" w:rsidR="00A729D6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Trésorier : Diego VANHOUTTEGEM</w:t>
      </w:r>
    </w:p>
    <w:p w14:paraId="784DE7A3" w14:textId="79C520EE" w:rsidR="00A729D6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Secrétaire</w:t>
      </w:r>
      <w:r>
        <w:rPr>
          <w:rFonts w:ascii="Comic Sans MS" w:hAnsi="Comic Sans MS"/>
          <w:sz w:val="24"/>
          <w:szCs w:val="24"/>
        </w:rPr>
        <w:t xml:space="preserve"> adjoint : Hervé COURALLET</w:t>
      </w:r>
    </w:p>
    <w:p w14:paraId="367F4FA6" w14:textId="5E324B48" w:rsidR="00A729D6" w:rsidRPr="00A729D6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Trésorier</w:t>
      </w:r>
      <w:r>
        <w:rPr>
          <w:rFonts w:ascii="Comic Sans MS" w:hAnsi="Comic Sans MS"/>
          <w:sz w:val="24"/>
          <w:szCs w:val="24"/>
        </w:rPr>
        <w:t xml:space="preserve"> adjoint : </w:t>
      </w:r>
      <w:r w:rsidR="007C68C6">
        <w:rPr>
          <w:rFonts w:ascii="Comic Sans MS" w:hAnsi="Comic Sans MS"/>
          <w:sz w:val="24"/>
          <w:szCs w:val="24"/>
        </w:rPr>
        <w:t xml:space="preserve">Hervé </w:t>
      </w:r>
      <w:r>
        <w:rPr>
          <w:rFonts w:ascii="Comic Sans MS" w:hAnsi="Comic Sans MS"/>
          <w:sz w:val="24"/>
          <w:szCs w:val="24"/>
        </w:rPr>
        <w:t>JAMET</w:t>
      </w:r>
    </w:p>
    <w:p w14:paraId="2F07323D" w14:textId="722853FD" w:rsidR="006D670C" w:rsidRPr="00A729D6" w:rsidRDefault="006D670C" w:rsidP="00A729D6">
      <w:pPr>
        <w:pStyle w:val="Retraitcorpsdetexte"/>
        <w:spacing w:before="120"/>
        <w:ind w:left="0"/>
        <w:rPr>
          <w:rFonts w:ascii="Comic Sans MS" w:hAnsi="Comic Sans MS"/>
          <w:sz w:val="24"/>
          <w:szCs w:val="24"/>
        </w:rPr>
      </w:pPr>
    </w:p>
    <w:p w14:paraId="421F0888" w14:textId="77777777" w:rsidR="006D670C" w:rsidRPr="00A729D6" w:rsidRDefault="006D670C" w:rsidP="00A729D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Le conseil d’administration</w:t>
      </w:r>
    </w:p>
    <w:p w14:paraId="3B970FFD" w14:textId="77777777" w:rsidR="006D670C" w:rsidRDefault="006D670C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Les membres du bureau directeur</w:t>
      </w:r>
    </w:p>
    <w:p w14:paraId="26EA785B" w14:textId="38734342" w:rsidR="00A729D6" w:rsidRDefault="00A729D6" w:rsidP="00A729D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Patricia JEANDROT</w:t>
      </w:r>
    </w:p>
    <w:p w14:paraId="1E3F43EF" w14:textId="77777777" w:rsidR="00A729D6" w:rsidRPr="00A729D6" w:rsidRDefault="00A729D6" w:rsidP="00A729D6">
      <w:pPr>
        <w:pStyle w:val="Retraitcorpsdetexte"/>
        <w:spacing w:before="120"/>
        <w:ind w:left="0"/>
        <w:rPr>
          <w:rFonts w:ascii="Comic Sans MS" w:hAnsi="Comic Sans MS"/>
          <w:sz w:val="24"/>
          <w:szCs w:val="24"/>
        </w:rPr>
      </w:pPr>
    </w:p>
    <w:p w14:paraId="44FA9FB8" w14:textId="3B2E2465" w:rsidR="006D670C" w:rsidRDefault="003F660A" w:rsidP="00A729D6">
      <w:pPr>
        <w:pStyle w:val="Retraitcorpsdetexte"/>
        <w:numPr>
          <w:ilvl w:val="0"/>
          <w:numId w:val="3"/>
        </w:numPr>
        <w:spacing w:before="120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Point à aborder :</w:t>
      </w:r>
    </w:p>
    <w:p w14:paraId="3F1814F9" w14:textId="77777777" w:rsidR="0046750C" w:rsidRPr="00A729D6" w:rsidRDefault="0046750C" w:rsidP="0046750C">
      <w:pPr>
        <w:pStyle w:val="Retraitcorpsdetexte"/>
        <w:spacing w:before="120"/>
        <w:ind w:left="0"/>
        <w:rPr>
          <w:rFonts w:ascii="Comic Sans MS" w:hAnsi="Comic Sans MS"/>
          <w:sz w:val="24"/>
          <w:szCs w:val="24"/>
        </w:rPr>
      </w:pPr>
    </w:p>
    <w:p w14:paraId="3BCC20A8" w14:textId="019A9985" w:rsidR="007C68C6" w:rsidRDefault="003F660A" w:rsidP="007C68C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Inscription</w:t>
      </w:r>
      <w:r w:rsidR="007C68C6">
        <w:rPr>
          <w:rFonts w:ascii="Comic Sans MS" w:hAnsi="Comic Sans MS"/>
          <w:sz w:val="24"/>
          <w:szCs w:val="24"/>
        </w:rPr>
        <w:t>s</w:t>
      </w:r>
      <w:r w:rsidR="00A729D6">
        <w:rPr>
          <w:rFonts w:ascii="Comic Sans MS" w:hAnsi="Comic Sans MS"/>
          <w:sz w:val="24"/>
          <w:szCs w:val="24"/>
        </w:rPr>
        <w:t xml:space="preserve"> : lors du forum des associations à Chouzé sur Loire le dimanche </w:t>
      </w:r>
      <w:r w:rsidR="007C68C6">
        <w:rPr>
          <w:rFonts w:ascii="Comic Sans MS" w:hAnsi="Comic Sans MS"/>
          <w:sz w:val="24"/>
          <w:szCs w:val="24"/>
        </w:rPr>
        <w:t>1</w:t>
      </w:r>
      <w:r w:rsidR="007C68C6" w:rsidRPr="007C68C6">
        <w:rPr>
          <w:rFonts w:ascii="Comic Sans MS" w:hAnsi="Comic Sans MS"/>
          <w:sz w:val="24"/>
          <w:szCs w:val="24"/>
        </w:rPr>
        <w:t>er</w:t>
      </w:r>
      <w:r w:rsidR="007C68C6">
        <w:rPr>
          <w:rFonts w:ascii="Comic Sans MS" w:hAnsi="Comic Sans MS"/>
          <w:sz w:val="24"/>
          <w:szCs w:val="24"/>
        </w:rPr>
        <w:t xml:space="preserve"> septembre (Diego, Pierre, </w:t>
      </w:r>
      <w:r w:rsidR="007C68C6">
        <w:rPr>
          <w:rFonts w:ascii="Comic Sans MS" w:hAnsi="Comic Sans MS"/>
          <w:sz w:val="24"/>
          <w:szCs w:val="24"/>
        </w:rPr>
        <w:t>Mickaël</w:t>
      </w:r>
      <w:r w:rsidR="007C68C6">
        <w:rPr>
          <w:rFonts w:ascii="Comic Sans MS" w:hAnsi="Comic Sans MS"/>
          <w:sz w:val="24"/>
          <w:szCs w:val="24"/>
        </w:rPr>
        <w:t>) ou à Avoine le samedi 7 septembre (</w:t>
      </w:r>
      <w:r w:rsidR="007C68C6">
        <w:rPr>
          <w:rFonts w:ascii="Comic Sans MS" w:hAnsi="Comic Sans MS"/>
          <w:sz w:val="24"/>
          <w:szCs w:val="24"/>
        </w:rPr>
        <w:t>Étienne</w:t>
      </w:r>
      <w:r w:rsidR="007C68C6">
        <w:rPr>
          <w:rFonts w:ascii="Comic Sans MS" w:hAnsi="Comic Sans MS"/>
          <w:sz w:val="24"/>
          <w:szCs w:val="24"/>
        </w:rPr>
        <w:t xml:space="preserve">, </w:t>
      </w:r>
      <w:r w:rsidR="007C68C6">
        <w:rPr>
          <w:rFonts w:ascii="Comic Sans MS" w:hAnsi="Comic Sans MS"/>
          <w:sz w:val="24"/>
          <w:szCs w:val="24"/>
        </w:rPr>
        <w:t>Armand</w:t>
      </w:r>
      <w:r w:rsidR="007C68C6">
        <w:rPr>
          <w:rFonts w:ascii="Comic Sans MS" w:hAnsi="Comic Sans MS"/>
          <w:sz w:val="24"/>
          <w:szCs w:val="24"/>
        </w:rPr>
        <w:t xml:space="preserve">, </w:t>
      </w:r>
      <w:r w:rsidR="007C68C6">
        <w:rPr>
          <w:rFonts w:ascii="Comic Sans MS" w:hAnsi="Comic Sans MS"/>
          <w:sz w:val="24"/>
          <w:szCs w:val="24"/>
        </w:rPr>
        <w:t>Hervé</w:t>
      </w:r>
      <w:r w:rsidR="007C68C6">
        <w:rPr>
          <w:rFonts w:ascii="Comic Sans MS" w:hAnsi="Comic Sans MS"/>
          <w:sz w:val="24"/>
          <w:szCs w:val="24"/>
        </w:rPr>
        <w:t xml:space="preserve">, </w:t>
      </w:r>
      <w:r w:rsidR="007C68C6">
        <w:rPr>
          <w:rFonts w:ascii="Comic Sans MS" w:hAnsi="Comic Sans MS"/>
          <w:sz w:val="24"/>
          <w:szCs w:val="24"/>
        </w:rPr>
        <w:t>Hervé</w:t>
      </w:r>
      <w:r w:rsidR="007C68C6">
        <w:rPr>
          <w:rFonts w:ascii="Comic Sans MS" w:hAnsi="Comic Sans MS"/>
          <w:sz w:val="24"/>
          <w:szCs w:val="24"/>
        </w:rPr>
        <w:t>)</w:t>
      </w:r>
    </w:p>
    <w:p w14:paraId="5DCE384C" w14:textId="32C04914" w:rsidR="003F660A" w:rsidRDefault="007C68C6" w:rsidP="007C68C6">
      <w:pPr>
        <w:pStyle w:val="Retraitcorpsdetexte"/>
        <w:spacing w:before="120"/>
        <w:ind w:left="142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</w:t>
      </w:r>
      <w:r w:rsidR="003F660A" w:rsidRPr="00A729D6">
        <w:rPr>
          <w:rFonts w:ascii="Comic Sans MS" w:hAnsi="Comic Sans MS"/>
          <w:sz w:val="24"/>
          <w:szCs w:val="24"/>
        </w:rPr>
        <w:t>certificat médical</w:t>
      </w:r>
      <w:r>
        <w:rPr>
          <w:rFonts w:ascii="Comic Sans MS" w:hAnsi="Comic Sans MS"/>
          <w:sz w:val="24"/>
          <w:szCs w:val="24"/>
        </w:rPr>
        <w:t xml:space="preserve"> est valable 3 ans</w:t>
      </w:r>
    </w:p>
    <w:p w14:paraId="0C9CC960" w14:textId="5CDFBAAA" w:rsidR="007C68C6" w:rsidRDefault="007C68C6" w:rsidP="007C68C6">
      <w:pPr>
        <w:pStyle w:val="Retraitcorpsdetexte"/>
        <w:spacing w:before="120"/>
        <w:ind w:left="142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Reprise des entrainements à partir du lundi 9 septembre</w:t>
      </w:r>
    </w:p>
    <w:p w14:paraId="2C80077C" w14:textId="22D72F2F" w:rsidR="007C68C6" w:rsidRDefault="007C68C6" w:rsidP="007C68C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entrainements :</w:t>
      </w:r>
    </w:p>
    <w:p w14:paraId="2E394592" w14:textId="37FC2A15" w:rsidR="007C68C6" w:rsidRDefault="007C68C6" w:rsidP="007C68C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Lundi : Armand et Hervé pour les débutants</w:t>
      </w:r>
    </w:p>
    <w:p w14:paraId="46EF7CF2" w14:textId="1A3D285D" w:rsidR="007C68C6" w:rsidRDefault="007C68C6" w:rsidP="007C68C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Mardi : Serge pour les adultes confirmés</w:t>
      </w:r>
    </w:p>
    <w:p w14:paraId="04792D5D" w14:textId="2494E870" w:rsidR="007C68C6" w:rsidRDefault="007C68C6" w:rsidP="007C68C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Jeudi : Diego et Pierre pour les archers en deuxième année</w:t>
      </w:r>
    </w:p>
    <w:p w14:paraId="0C1C3B4A" w14:textId="353E0027" w:rsidR="00EB5645" w:rsidRDefault="00EB5645" w:rsidP="007C68C6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Samedi : tir libre</w:t>
      </w:r>
    </w:p>
    <w:p w14:paraId="0981CC0C" w14:textId="316CD844" w:rsidR="007C68C6" w:rsidRDefault="007C68C6" w:rsidP="007C68C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Samedi 31 Août à 9 h à la salle des sports pour la remise en état des stramits et du matériel d’archerie</w:t>
      </w:r>
    </w:p>
    <w:p w14:paraId="4A17523A" w14:textId="72075EA8" w:rsidR="00EB5645" w:rsidRDefault="00EB5645" w:rsidP="007C68C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site internet : Hervé remplace Serge pour le suivi du site</w:t>
      </w:r>
    </w:p>
    <w:p w14:paraId="3C1EBE90" w14:textId="26494108" w:rsidR="00EB5645" w:rsidRDefault="0046750C" w:rsidP="007C68C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 xml:space="preserve">Commission </w:t>
      </w:r>
      <w:r>
        <w:rPr>
          <w:rFonts w:ascii="Comic Sans MS" w:hAnsi="Comic Sans MS"/>
          <w:sz w:val="24"/>
          <w:szCs w:val="24"/>
        </w:rPr>
        <w:t>pour le m</w:t>
      </w:r>
      <w:r w:rsidR="00EB5645">
        <w:rPr>
          <w:rFonts w:ascii="Comic Sans MS" w:hAnsi="Comic Sans MS"/>
          <w:sz w:val="24"/>
          <w:szCs w:val="24"/>
        </w:rPr>
        <w:t xml:space="preserve">atériel : </w:t>
      </w:r>
      <w:r>
        <w:rPr>
          <w:rFonts w:ascii="Comic Sans MS" w:hAnsi="Comic Sans MS"/>
          <w:sz w:val="24"/>
          <w:szCs w:val="24"/>
        </w:rPr>
        <w:t>Diego, Yohann et Florian H</w:t>
      </w:r>
    </w:p>
    <w:p w14:paraId="247E6147" w14:textId="2A5E6AB1" w:rsidR="0046750C" w:rsidRDefault="0046750C" w:rsidP="007C68C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40 ans du club en 2025 : une réunion sera programmée avant la fin de l’année 2024 pour l’organisation de cet anniversaire</w:t>
      </w:r>
    </w:p>
    <w:p w14:paraId="5EE6920B" w14:textId="732CE72B" w:rsidR="0046750C" w:rsidRDefault="0046750C" w:rsidP="007C68C6">
      <w:pPr>
        <w:pStyle w:val="Retraitcorpsdetexte"/>
        <w:numPr>
          <w:ilvl w:val="0"/>
          <w:numId w:val="2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Dates à retenir</w:t>
      </w:r>
    </w:p>
    <w:p w14:paraId="40A10A0E" w14:textId="76009C90" w:rsidR="0046750C" w:rsidRDefault="0046750C" w:rsidP="0046750C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Passage de badges : samedi 14 décembre</w:t>
      </w:r>
    </w:p>
    <w:p w14:paraId="137A7A4B" w14:textId="117217E7" w:rsidR="0046750C" w:rsidRDefault="0046750C" w:rsidP="0046750C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Coupe du club « Hiver » : dimanche 25 janvier</w:t>
      </w:r>
    </w:p>
    <w:p w14:paraId="78EE9FB4" w14:textId="373A1347" w:rsidR="0046750C" w:rsidRDefault="0046750C" w:rsidP="0046750C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Passage de badges : samedi 1</w:t>
      </w:r>
      <w:r>
        <w:rPr>
          <w:rFonts w:ascii="Comic Sans MS" w:hAnsi="Comic Sans MS"/>
          <w:sz w:val="24"/>
          <w:szCs w:val="24"/>
        </w:rPr>
        <w:t>er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mars</w:t>
      </w:r>
    </w:p>
    <w:p w14:paraId="59EF601B" w14:textId="6AC4310E" w:rsidR="0046750C" w:rsidRDefault="0046750C" w:rsidP="0046750C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Tir campagne : dimanche 26 avril</w:t>
      </w:r>
    </w:p>
    <w:p w14:paraId="2CEB47AD" w14:textId="2BD60649" w:rsidR="0046750C" w:rsidRDefault="0046750C" w:rsidP="0046750C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Passage de badges : samedi </w:t>
      </w:r>
      <w:r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4 </w:t>
      </w:r>
      <w:r>
        <w:rPr>
          <w:rFonts w:ascii="Comic Sans MS" w:hAnsi="Comic Sans MS"/>
          <w:sz w:val="24"/>
          <w:szCs w:val="24"/>
        </w:rPr>
        <w:t>mai</w:t>
      </w:r>
    </w:p>
    <w:p w14:paraId="5E5F7F31" w14:textId="136D5F5A" w:rsidR="0046750C" w:rsidRDefault="0046750C" w:rsidP="0046750C">
      <w:pPr>
        <w:pStyle w:val="Retraitcorpsdetexte"/>
        <w:numPr>
          <w:ilvl w:val="0"/>
          <w:numId w:val="4"/>
        </w:num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Surprise de l’Instructeur : dimanche 29 juin</w:t>
      </w:r>
    </w:p>
    <w:p w14:paraId="3934DF96" w14:textId="77777777" w:rsidR="0046750C" w:rsidRDefault="0046750C" w:rsidP="00A729D6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19972DC0" w14:textId="77777777" w:rsidR="003F660A" w:rsidRDefault="003F660A" w:rsidP="00A729D6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  <w:r w:rsidRPr="00A729D6">
        <w:rPr>
          <w:rFonts w:ascii="Comic Sans MS" w:hAnsi="Comic Sans MS"/>
          <w:sz w:val="24"/>
          <w:szCs w:val="24"/>
        </w:rPr>
        <w:t>L’assemblée générale est close avec le pot de l’amitié.</w:t>
      </w:r>
    </w:p>
    <w:p w14:paraId="1493D9D0" w14:textId="77777777" w:rsidR="000574B8" w:rsidRPr="00A729D6" w:rsidRDefault="000574B8" w:rsidP="00A729D6">
      <w:pPr>
        <w:pStyle w:val="Retraitcorpsdetexte"/>
        <w:spacing w:before="120"/>
        <w:ind w:left="142"/>
        <w:rPr>
          <w:rFonts w:ascii="Comic Sans MS" w:hAnsi="Comic Sans MS"/>
          <w:sz w:val="24"/>
          <w:szCs w:val="24"/>
        </w:rPr>
      </w:pPr>
    </w:p>
    <w:p w14:paraId="68D103B0" w14:textId="7D83352E" w:rsidR="003F660A" w:rsidRDefault="000574B8" w:rsidP="000574B8">
      <w:pPr>
        <w:pStyle w:val="Retraitcorpsdetexte"/>
        <w:tabs>
          <w:tab w:val="left" w:pos="6237"/>
        </w:tabs>
        <w:spacing w:before="120"/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3F660A" w:rsidRPr="00A729D6">
        <w:rPr>
          <w:rFonts w:ascii="Comic Sans MS" w:hAnsi="Comic Sans MS"/>
          <w:sz w:val="24"/>
          <w:szCs w:val="24"/>
        </w:rPr>
        <w:t>Secrétaire</w:t>
      </w:r>
    </w:p>
    <w:p w14:paraId="5C80DBA5" w14:textId="3024775F" w:rsidR="000574B8" w:rsidRPr="00A729D6" w:rsidRDefault="000574B8" w:rsidP="000574B8">
      <w:pPr>
        <w:pStyle w:val="Retraitcorpsdetexte"/>
        <w:tabs>
          <w:tab w:val="left" w:pos="6237"/>
        </w:tabs>
        <w:spacing w:before="120"/>
        <w:ind w:left="14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Patricia JEANDROT</w:t>
      </w:r>
    </w:p>
    <w:sectPr w:rsidR="000574B8" w:rsidRPr="00A729D6" w:rsidSect="002C6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4pt;height:11.4pt" o:bullet="t">
        <v:imagedata r:id="rId1" o:title="msoA3C"/>
      </v:shape>
    </w:pict>
  </w:numPicBullet>
  <w:abstractNum w:abstractNumId="0" w15:restartNumberingAfterBreak="0">
    <w:nsid w:val="156B56D5"/>
    <w:multiLevelType w:val="hybridMultilevel"/>
    <w:tmpl w:val="03F41772"/>
    <w:lvl w:ilvl="0" w:tplc="1F4C0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26B4"/>
    <w:multiLevelType w:val="hybridMultilevel"/>
    <w:tmpl w:val="FCA00DD0"/>
    <w:lvl w:ilvl="0" w:tplc="040C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46951349"/>
    <w:multiLevelType w:val="hybridMultilevel"/>
    <w:tmpl w:val="0F6E5A54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00816D2"/>
    <w:multiLevelType w:val="hybridMultilevel"/>
    <w:tmpl w:val="42B0A94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767844972">
    <w:abstractNumId w:val="0"/>
  </w:num>
  <w:num w:numId="2" w16cid:durableId="565185955">
    <w:abstractNumId w:val="3"/>
  </w:num>
  <w:num w:numId="3" w16cid:durableId="746457580">
    <w:abstractNumId w:val="2"/>
  </w:num>
  <w:num w:numId="4" w16cid:durableId="188829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65"/>
    <w:rsid w:val="000574B8"/>
    <w:rsid w:val="00085B4B"/>
    <w:rsid w:val="0011677C"/>
    <w:rsid w:val="001958BD"/>
    <w:rsid w:val="00215D45"/>
    <w:rsid w:val="002709C5"/>
    <w:rsid w:val="002C6ABC"/>
    <w:rsid w:val="003F660A"/>
    <w:rsid w:val="0046750C"/>
    <w:rsid w:val="006D670C"/>
    <w:rsid w:val="007511ED"/>
    <w:rsid w:val="007C68C6"/>
    <w:rsid w:val="00890565"/>
    <w:rsid w:val="009870E2"/>
    <w:rsid w:val="009A255D"/>
    <w:rsid w:val="00A1364D"/>
    <w:rsid w:val="00A356F4"/>
    <w:rsid w:val="00A729D6"/>
    <w:rsid w:val="00AC5AD3"/>
    <w:rsid w:val="00B05907"/>
    <w:rsid w:val="00BE36BF"/>
    <w:rsid w:val="00CA1555"/>
    <w:rsid w:val="00D32658"/>
    <w:rsid w:val="00E0538F"/>
    <w:rsid w:val="00EB5645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29E1"/>
  <w15:docId w15:val="{9158B8B4-7AE1-4C63-9D11-8097BB5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BD"/>
  </w:style>
  <w:style w:type="paragraph" w:styleId="Titre3">
    <w:name w:val="heading 3"/>
    <w:basedOn w:val="Normal"/>
    <w:next w:val="Normal"/>
    <w:link w:val="Titre3Car"/>
    <w:qFormat/>
    <w:rsid w:val="002C6ABC"/>
    <w:pPr>
      <w:keepNext/>
      <w:tabs>
        <w:tab w:val="left" w:pos="2835"/>
        <w:tab w:val="left" w:pos="567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670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2C6AB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2C6AB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C6ABC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oquinjackie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quinjackie@hotmail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Patricia</cp:lastModifiedBy>
  <cp:revision>10</cp:revision>
  <dcterms:created xsi:type="dcterms:W3CDTF">2024-09-07T14:32:00Z</dcterms:created>
  <dcterms:modified xsi:type="dcterms:W3CDTF">2024-10-01T18:01:00Z</dcterms:modified>
</cp:coreProperties>
</file>